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  <w:r w:rsidRPr="000201A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0201AB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0201AB" w:rsidRPr="000201AB">
        <w:rPr>
          <w:rFonts w:eastAsia="Times New Roman" w:cs="Times New Roman"/>
          <w:b/>
          <w:sz w:val="18"/>
          <w:szCs w:val="18"/>
          <w:lang w:eastAsia="cs-CZ"/>
        </w:rPr>
        <w:t>Odstranění důlní škody Louky nad Olší – Karviná km 326,218 – 328,664 – zabezpečovací zařízení</w:t>
      </w:r>
      <w:r w:rsidRPr="000201A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201AB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0201AB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0201AB" w:rsidRPr="000201AB">
        <w:rPr>
          <w:rFonts w:eastAsia="Times New Roman" w:cs="Times New Roman"/>
          <w:sz w:val="18"/>
          <w:szCs w:val="18"/>
          <w:lang w:eastAsia="cs-CZ"/>
        </w:rPr>
        <w:t xml:space="preserve"> 16849/2023-SŽ-OŘ OVA-NPI</w:t>
      </w:r>
      <w:r w:rsidRPr="000201AB">
        <w:rPr>
          <w:rFonts w:eastAsia="Times New Roman" w:cs="Times New Roman"/>
          <w:sz w:val="18"/>
          <w:szCs w:val="18"/>
          <w:lang w:eastAsia="cs-CZ"/>
        </w:rPr>
        <w:t xml:space="preserve"> (č.j.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201AB"/>
    <w:rsid w:val="00127826"/>
    <w:rsid w:val="003727EC"/>
    <w:rsid w:val="0049443A"/>
    <w:rsid w:val="005333B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B09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6</cp:revision>
  <dcterms:created xsi:type="dcterms:W3CDTF">2022-04-19T09:55:00Z</dcterms:created>
  <dcterms:modified xsi:type="dcterms:W3CDTF">2023-04-26T05:46:00Z</dcterms:modified>
</cp:coreProperties>
</file>